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42" w:rsidRPr="00E73342" w:rsidRDefault="00E73342" w:rsidP="00E73342">
      <w:pPr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</w:rPr>
        <w:drawing>
          <wp:inline distT="0" distB="0" distL="0" distR="0">
            <wp:extent cx="1600200" cy="971550"/>
            <wp:effectExtent l="0" t="0" r="0" b="0"/>
            <wp:docPr id="1" name="Picture 1" descr="JPGlogo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logoColor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DF" w:rsidRPr="005267B1" w:rsidRDefault="00D231DF" w:rsidP="000E166D">
      <w:pPr>
        <w:jc w:val="both"/>
        <w:rPr>
          <w:b/>
        </w:rPr>
      </w:pPr>
      <w:r w:rsidRPr="005267B1">
        <w:rPr>
          <w:b/>
        </w:rPr>
        <w:t>FOR IMMEDIATE RELEASE</w:t>
      </w:r>
    </w:p>
    <w:p w:rsidR="00D231DF" w:rsidRDefault="00D231DF" w:rsidP="000E166D">
      <w:pPr>
        <w:jc w:val="both"/>
        <w:rPr>
          <w:b/>
          <w:sz w:val="32"/>
        </w:rPr>
      </w:pPr>
    </w:p>
    <w:p w:rsidR="00BC5F36" w:rsidRDefault="00636A6E" w:rsidP="00BC5F36">
      <w:pPr>
        <w:jc w:val="center"/>
        <w:rPr>
          <w:b/>
        </w:rPr>
      </w:pPr>
      <w:r w:rsidRPr="008E02D0">
        <w:rPr>
          <w:b/>
        </w:rPr>
        <w:t>PATRICK O</w:t>
      </w:r>
      <w:r w:rsidR="00BC5F36">
        <w:rPr>
          <w:b/>
        </w:rPr>
        <w:t>LIVER</w:t>
      </w:r>
      <w:r w:rsidRPr="008E02D0">
        <w:rPr>
          <w:b/>
        </w:rPr>
        <w:t xml:space="preserve"> FIORILLI </w:t>
      </w:r>
    </w:p>
    <w:p w:rsidR="00D231DF" w:rsidRPr="008E02D0" w:rsidRDefault="00D231DF" w:rsidP="00BC5F36">
      <w:pPr>
        <w:jc w:val="center"/>
        <w:rPr>
          <w:b/>
        </w:rPr>
      </w:pPr>
      <w:r w:rsidRPr="008E02D0">
        <w:rPr>
          <w:b/>
        </w:rPr>
        <w:t>201</w:t>
      </w:r>
      <w:r w:rsidR="001C1BAC" w:rsidRPr="008E02D0">
        <w:rPr>
          <w:b/>
        </w:rPr>
        <w:t>4</w:t>
      </w:r>
      <w:r w:rsidR="008E02D0" w:rsidRPr="008E02D0">
        <w:rPr>
          <w:b/>
        </w:rPr>
        <w:t xml:space="preserve"> </w:t>
      </w:r>
      <w:r w:rsidRPr="008E02D0">
        <w:rPr>
          <w:b/>
        </w:rPr>
        <w:t>ALSTON-PLEASANTS SCHOLARSHIP RECIPIENT</w:t>
      </w:r>
    </w:p>
    <w:p w:rsidR="00636A6E" w:rsidRDefault="00636A6E" w:rsidP="000E166D">
      <w:pPr>
        <w:jc w:val="both"/>
        <w:rPr>
          <w:b/>
          <w:sz w:val="28"/>
        </w:rPr>
      </w:pPr>
    </w:p>
    <w:p w:rsidR="005C3740" w:rsidRPr="00FA6F7B" w:rsidRDefault="00A6255A" w:rsidP="000E166D">
      <w:pPr>
        <w:jc w:val="both"/>
      </w:pPr>
      <w:r>
        <w:t>May 1</w:t>
      </w:r>
      <w:r w:rsidR="00BB4FF6" w:rsidRPr="00FA6F7B">
        <w:t>,</w:t>
      </w:r>
      <w:r w:rsidR="001C1BAC" w:rsidRPr="00FA6F7B">
        <w:t xml:space="preserve"> 2014 – The 2014</w:t>
      </w:r>
      <w:r w:rsidR="00D231DF" w:rsidRPr="00FA6F7B">
        <w:t xml:space="preserve"> Alston-Pleasants Scholarship for undergraduate studies at the University of North Carolina at Chapel Hill has been awarded to </w:t>
      </w:r>
      <w:r w:rsidR="001C1BAC" w:rsidRPr="00FA6F7B">
        <w:t xml:space="preserve">Patrick Oliver Fiorilli </w:t>
      </w:r>
      <w:r w:rsidR="00D231DF" w:rsidRPr="00FA6F7B">
        <w:t>of</w:t>
      </w:r>
      <w:r w:rsidR="00F90DAF" w:rsidRPr="00FA6F7B">
        <w:t xml:space="preserve"> Halifax County</w:t>
      </w:r>
      <w:r w:rsidR="005C3740" w:rsidRPr="00FA6F7B">
        <w:t>.</w:t>
      </w:r>
    </w:p>
    <w:p w:rsidR="005C3740" w:rsidRPr="00FA6F7B" w:rsidRDefault="005C3740" w:rsidP="000E166D">
      <w:pPr>
        <w:jc w:val="both"/>
      </w:pPr>
    </w:p>
    <w:p w:rsidR="00FA6F7B" w:rsidRPr="00FA6F7B" w:rsidRDefault="008D0666" w:rsidP="000E166D">
      <w:pPr>
        <w:jc w:val="both"/>
        <w:rPr>
          <w:rFonts w:eastAsia="Times New Roman" w:cs="Arial"/>
          <w:color w:val="000000"/>
        </w:rPr>
      </w:pPr>
      <w:r w:rsidRPr="00FA6F7B">
        <w:t>Patrick</w:t>
      </w:r>
      <w:r w:rsidR="00D231DF" w:rsidRPr="00FA6F7B">
        <w:t xml:space="preserve">, </w:t>
      </w:r>
      <w:r w:rsidR="00E116C9">
        <w:t xml:space="preserve">son of Dr. Mario G. and Mona Fiorilli, is </w:t>
      </w:r>
      <w:r w:rsidR="00D231DF" w:rsidRPr="00FA6F7B">
        <w:t>a resident of</w:t>
      </w:r>
      <w:r w:rsidR="001C1BAC" w:rsidRPr="00FA6F7B">
        <w:t xml:space="preserve"> Roanoke Rapids</w:t>
      </w:r>
      <w:r w:rsidR="00E116C9">
        <w:t xml:space="preserve"> and </w:t>
      </w:r>
      <w:r w:rsidR="007A2187">
        <w:t>Valedictorian of his Roanoke Rapids High School</w:t>
      </w:r>
      <w:r w:rsidR="00E116C9">
        <w:t xml:space="preserve"> graduating </w:t>
      </w:r>
      <w:r w:rsidR="007A2187">
        <w:t>class</w:t>
      </w:r>
      <w:r w:rsidR="00E116C9">
        <w:t xml:space="preserve">.  </w:t>
      </w:r>
      <w:r w:rsidRPr="00FA6F7B">
        <w:rPr>
          <w:rFonts w:eastAsia="Times New Roman" w:cs="Arial"/>
          <w:color w:val="000000"/>
        </w:rPr>
        <w:t>Patrick earned an array of academic honors</w:t>
      </w:r>
      <w:r w:rsidR="001C5E31">
        <w:rPr>
          <w:rFonts w:eastAsia="Times New Roman" w:cs="Arial"/>
          <w:color w:val="000000"/>
        </w:rPr>
        <w:t xml:space="preserve"> </w:t>
      </w:r>
      <w:r w:rsidRPr="00FA6F7B">
        <w:rPr>
          <w:rFonts w:eastAsia="Times New Roman" w:cs="Arial"/>
          <w:color w:val="000000"/>
        </w:rPr>
        <w:t>while participating in a variety of student organizations</w:t>
      </w:r>
      <w:r w:rsidR="00FA6F7B" w:rsidRPr="00FA6F7B">
        <w:rPr>
          <w:rFonts w:eastAsia="Times New Roman" w:cs="Arial"/>
          <w:color w:val="000000"/>
        </w:rPr>
        <w:t xml:space="preserve"> and activities</w:t>
      </w:r>
      <w:r w:rsidRPr="00FA6F7B">
        <w:rPr>
          <w:rFonts w:eastAsia="Times New Roman" w:cs="Arial"/>
          <w:color w:val="000000"/>
        </w:rPr>
        <w:t xml:space="preserve">, including membership on the </w:t>
      </w:r>
      <w:r w:rsidR="008C7F37">
        <w:rPr>
          <w:rFonts w:eastAsia="Times New Roman" w:cs="Arial"/>
          <w:color w:val="000000"/>
        </w:rPr>
        <w:t xml:space="preserve">2011 </w:t>
      </w:r>
      <w:r w:rsidRPr="00FA6F7B">
        <w:rPr>
          <w:rFonts w:eastAsia="Times New Roman" w:cs="Arial"/>
          <w:color w:val="000000"/>
        </w:rPr>
        <w:t xml:space="preserve">Conference Championship Tennis Team </w:t>
      </w:r>
      <w:r w:rsidR="008C7F37">
        <w:rPr>
          <w:rFonts w:eastAsia="Times New Roman" w:cs="Arial"/>
          <w:color w:val="000000"/>
        </w:rPr>
        <w:t xml:space="preserve">and recognition as the 2013 Superintendent’s Nominee for </w:t>
      </w:r>
      <w:r w:rsidRPr="00FA6F7B">
        <w:rPr>
          <w:rFonts w:eastAsia="Times New Roman" w:cs="Arial"/>
          <w:color w:val="000000"/>
        </w:rPr>
        <w:t xml:space="preserve">North Carolina Governor’s School.  </w:t>
      </w:r>
    </w:p>
    <w:p w:rsidR="00FA6F7B" w:rsidRPr="00FA6F7B" w:rsidRDefault="00FA6F7B" w:rsidP="000E166D">
      <w:pPr>
        <w:jc w:val="both"/>
        <w:rPr>
          <w:rFonts w:eastAsia="Times New Roman" w:cs="Arial"/>
          <w:color w:val="000000"/>
        </w:rPr>
      </w:pPr>
    </w:p>
    <w:p w:rsidR="005C3740" w:rsidRDefault="00FA6F7B" w:rsidP="000E166D">
      <w:pPr>
        <w:jc w:val="both"/>
      </w:pPr>
      <w:r w:rsidRPr="00FA6F7B">
        <w:rPr>
          <w:rFonts w:eastAsia="Times New Roman" w:cs="Arial"/>
          <w:color w:val="000000"/>
        </w:rPr>
        <w:t>At the University, Patrick w</w:t>
      </w:r>
      <w:r w:rsidR="008D0666" w:rsidRPr="00FA6F7B">
        <w:rPr>
          <w:rFonts w:eastAsia="Times New Roman" w:cs="Arial"/>
          <w:color w:val="000000"/>
        </w:rPr>
        <w:t>ill participate in the University’s Honors Carolina Program</w:t>
      </w:r>
      <w:r w:rsidRPr="00FA6F7B">
        <w:rPr>
          <w:rFonts w:eastAsia="Times New Roman" w:cs="Arial"/>
          <w:color w:val="000000"/>
        </w:rPr>
        <w:t xml:space="preserve"> and plans</w:t>
      </w:r>
      <w:r w:rsidR="008D0666" w:rsidRPr="00FA6F7B">
        <w:t xml:space="preserve"> </w:t>
      </w:r>
      <w:r w:rsidR="001C1BAC" w:rsidRPr="00FA6F7B">
        <w:t xml:space="preserve">to major in the study of physics. </w:t>
      </w:r>
      <w:r>
        <w:t xml:space="preserve"> </w:t>
      </w:r>
    </w:p>
    <w:p w:rsidR="00FA6F7B" w:rsidRPr="00FA6F7B" w:rsidRDefault="00FA6F7B" w:rsidP="000E166D">
      <w:pPr>
        <w:jc w:val="both"/>
      </w:pPr>
    </w:p>
    <w:p w:rsidR="00FA6F7B" w:rsidRPr="00FA6F7B" w:rsidRDefault="00BC5F36" w:rsidP="00FA6F7B">
      <w:pPr>
        <w:jc w:val="both"/>
      </w:pPr>
      <w:r>
        <w:t>In 1958, as a perpetual memorial to her Grandfather, Willis “Congress” Alston, Missouri Alston Pleasants established t</w:t>
      </w:r>
      <w:r w:rsidR="005C3740" w:rsidRPr="00FA6F7B">
        <w:t xml:space="preserve">he </w:t>
      </w:r>
      <w:r w:rsidR="00CD5243" w:rsidRPr="00FA6F7B">
        <w:t xml:space="preserve">Alston-Pleasants </w:t>
      </w:r>
      <w:r w:rsidR="005C3740" w:rsidRPr="00FA6F7B">
        <w:t xml:space="preserve">Scholars Fund </w:t>
      </w:r>
      <w:r w:rsidR="00CD5243" w:rsidRPr="00FA6F7B">
        <w:t xml:space="preserve">to recognize and encourage </w:t>
      </w:r>
      <w:r w:rsidR="005C3740" w:rsidRPr="00FA6F7B">
        <w:t>selected high school students from Franklin, Halifax and Warren Counties.</w:t>
      </w:r>
      <w:r w:rsidR="00FA6F7B">
        <w:t xml:space="preserve">  Patrick</w:t>
      </w:r>
      <w:r w:rsidR="00FA6F7B" w:rsidRPr="00FA6F7B">
        <w:t xml:space="preserve"> is the 86</w:t>
      </w:r>
      <w:r w:rsidR="00FA6F7B" w:rsidRPr="00FA6F7B">
        <w:rPr>
          <w:vertAlign w:val="superscript"/>
        </w:rPr>
        <w:t>th</w:t>
      </w:r>
      <w:r w:rsidR="00FA6F7B" w:rsidRPr="00FA6F7B">
        <w:t xml:space="preserve"> recipient of the Alston-Pleasants Scholarship.</w:t>
      </w:r>
    </w:p>
    <w:p w:rsidR="005267B1" w:rsidRPr="00FA6F7B" w:rsidRDefault="005267B1" w:rsidP="000E166D">
      <w:pPr>
        <w:jc w:val="both"/>
      </w:pPr>
    </w:p>
    <w:p w:rsidR="005267B1" w:rsidRDefault="00990AEE" w:rsidP="005267B1">
      <w:pPr>
        <w:jc w:val="both"/>
      </w:pPr>
      <w:r w:rsidRPr="00FA6F7B">
        <w:t xml:space="preserve">The Trustees of the Alston-Pleasants Post-Graduate Scholars Fund, which provides graduate studies scholarships for Alston-Pleasants Scholars, join with </w:t>
      </w:r>
      <w:r w:rsidR="005267B1" w:rsidRPr="00FA6F7B">
        <w:t xml:space="preserve">Rebecca C. </w:t>
      </w:r>
      <w:proofErr w:type="spellStart"/>
      <w:r w:rsidR="005267B1" w:rsidRPr="00FA6F7B">
        <w:t>Spragins</w:t>
      </w:r>
      <w:proofErr w:type="spellEnd"/>
      <w:r w:rsidR="005267B1" w:rsidRPr="00FA6F7B">
        <w:t xml:space="preserve">, Clerk of the Superior </w:t>
      </w:r>
      <w:r w:rsidRPr="00FA6F7B">
        <w:t xml:space="preserve">Court </w:t>
      </w:r>
      <w:r w:rsidR="005267B1" w:rsidRPr="00FA6F7B">
        <w:t>of Halifax County, Richard E. Hunter, Jr., Clerk of the Superior Court of Warren County, and Patricia B. Chastain, Clerk of the Superior Court of Franklin County</w:t>
      </w:r>
      <w:r w:rsidRPr="00FA6F7B">
        <w:t>, who</w:t>
      </w:r>
      <w:r w:rsidR="005267B1" w:rsidRPr="00FA6F7B">
        <w:t xml:space="preserve"> oversee the</w:t>
      </w:r>
      <w:r w:rsidRPr="00FA6F7B">
        <w:t xml:space="preserve">se scholarships, in congratulating </w:t>
      </w:r>
      <w:r w:rsidR="00FA6F7B" w:rsidRPr="00FA6F7B">
        <w:t xml:space="preserve">Patrick </w:t>
      </w:r>
      <w:r w:rsidR="005267B1" w:rsidRPr="00FA6F7B">
        <w:t xml:space="preserve">on his outstanding accomplishments and </w:t>
      </w:r>
      <w:r w:rsidRPr="00FA6F7B">
        <w:t xml:space="preserve">in </w:t>
      </w:r>
      <w:r w:rsidR="005267B1" w:rsidRPr="00FA6F7B">
        <w:t>welcom</w:t>
      </w:r>
      <w:r w:rsidRPr="00FA6F7B">
        <w:t>ing</w:t>
      </w:r>
      <w:r w:rsidR="005267B1" w:rsidRPr="00FA6F7B">
        <w:t xml:space="preserve"> him</w:t>
      </w:r>
      <w:r w:rsidR="005267B1">
        <w:t xml:space="preserve"> to the Alston-Pleasants community.</w:t>
      </w:r>
    </w:p>
    <w:p w:rsidR="00D231DF" w:rsidRDefault="00D231DF" w:rsidP="000E166D">
      <w:pPr>
        <w:jc w:val="both"/>
      </w:pPr>
    </w:p>
    <w:p w:rsidR="00F90DAF" w:rsidRDefault="00F90DAF" w:rsidP="00F90DAF">
      <w:pPr>
        <w:jc w:val="both"/>
      </w:pPr>
      <w:r>
        <w:t xml:space="preserve">Additional Alston-Pleasants information is provided at </w:t>
      </w:r>
      <w:hyperlink r:id="rId6" w:history="1">
        <w:r w:rsidRPr="003B01F5">
          <w:rPr>
            <w:rStyle w:val="Hyperlink"/>
          </w:rPr>
          <w:t>www.alstonpleasants.org</w:t>
        </w:r>
      </w:hyperlink>
      <w:r>
        <w:t xml:space="preserve">, and </w:t>
      </w:r>
      <w:r w:rsidRPr="00D231DF">
        <w:rPr>
          <w:b/>
          <w:i/>
        </w:rPr>
        <w:t>Alston-Pleasants Scholars</w:t>
      </w:r>
      <w:r>
        <w:t xml:space="preserve"> on Facebook.</w:t>
      </w:r>
    </w:p>
    <w:p w:rsidR="00BC5F36" w:rsidRDefault="00BC5F36" w:rsidP="00F90DAF">
      <w:pPr>
        <w:jc w:val="both"/>
      </w:pPr>
    </w:p>
    <w:p w:rsidR="00BC5F36" w:rsidRDefault="00BC5F36" w:rsidP="00BC5F36">
      <w:pPr>
        <w:jc w:val="center"/>
      </w:pPr>
      <w:r>
        <w:t>###</w:t>
      </w:r>
    </w:p>
    <w:p w:rsidR="00D231DF" w:rsidRDefault="00D231DF" w:rsidP="000E166D">
      <w:pPr>
        <w:jc w:val="both"/>
      </w:pPr>
    </w:p>
    <w:p w:rsidR="00410D1A" w:rsidRPr="00D231DF" w:rsidRDefault="00D231DF" w:rsidP="00BC5F36">
      <w:pPr>
        <w:jc w:val="center"/>
      </w:pPr>
      <w:r>
        <w:t xml:space="preserve">For information or questions, contact J. Gilbert Stallings at 540.856.3613 or </w:t>
      </w:r>
      <w:hyperlink r:id="rId7" w:history="1">
        <w:r w:rsidR="00990AEE" w:rsidRPr="00DB247B">
          <w:rPr>
            <w:rStyle w:val="Hyperlink"/>
          </w:rPr>
          <w:t>gstall7493@aol.com</w:t>
        </w:r>
      </w:hyperlink>
      <w:r>
        <w:t xml:space="preserve">.  </w:t>
      </w:r>
    </w:p>
    <w:sectPr w:rsidR="00410D1A" w:rsidRPr="00D231DF" w:rsidSect="00410D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F"/>
    <w:rsid w:val="000E166D"/>
    <w:rsid w:val="00105118"/>
    <w:rsid w:val="00127A5B"/>
    <w:rsid w:val="00160B48"/>
    <w:rsid w:val="001C1BAC"/>
    <w:rsid w:val="001C5E31"/>
    <w:rsid w:val="00410D1A"/>
    <w:rsid w:val="004920FF"/>
    <w:rsid w:val="005267B1"/>
    <w:rsid w:val="00576D9B"/>
    <w:rsid w:val="005C3351"/>
    <w:rsid w:val="005C3740"/>
    <w:rsid w:val="005D01E0"/>
    <w:rsid w:val="005F7300"/>
    <w:rsid w:val="00636A6E"/>
    <w:rsid w:val="00683260"/>
    <w:rsid w:val="00761F6F"/>
    <w:rsid w:val="00777A06"/>
    <w:rsid w:val="007A2187"/>
    <w:rsid w:val="007A4B7D"/>
    <w:rsid w:val="007F68AC"/>
    <w:rsid w:val="008B6CB6"/>
    <w:rsid w:val="008C7F37"/>
    <w:rsid w:val="008D0666"/>
    <w:rsid w:val="008E02D0"/>
    <w:rsid w:val="008E0A0A"/>
    <w:rsid w:val="008F7059"/>
    <w:rsid w:val="00990AEE"/>
    <w:rsid w:val="00A4207C"/>
    <w:rsid w:val="00A6255A"/>
    <w:rsid w:val="00BB4FF6"/>
    <w:rsid w:val="00BC5F36"/>
    <w:rsid w:val="00C26D8C"/>
    <w:rsid w:val="00CD5243"/>
    <w:rsid w:val="00CF5247"/>
    <w:rsid w:val="00D231DF"/>
    <w:rsid w:val="00D27223"/>
    <w:rsid w:val="00DB31F5"/>
    <w:rsid w:val="00E116C9"/>
    <w:rsid w:val="00E73342"/>
    <w:rsid w:val="00F02F82"/>
    <w:rsid w:val="00F90DAF"/>
    <w:rsid w:val="00FA6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tall7493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stonpleasant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Parker</dc:creator>
  <cp:lastModifiedBy>Melanie-Lark Benning</cp:lastModifiedBy>
  <cp:revision>2</cp:revision>
  <cp:lastPrinted>2014-05-02T12:28:00Z</cp:lastPrinted>
  <dcterms:created xsi:type="dcterms:W3CDTF">2014-05-08T14:03:00Z</dcterms:created>
  <dcterms:modified xsi:type="dcterms:W3CDTF">2014-05-08T14:03:00Z</dcterms:modified>
</cp:coreProperties>
</file>